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4E" w:rsidRPr="00D05F4E" w:rsidRDefault="00997C2E" w:rsidP="00D05F4E">
      <w:pPr>
        <w:pStyle w:val="ac"/>
        <w:jc w:val="left"/>
        <w:rPr>
          <w:sz w:val="32"/>
        </w:rPr>
      </w:pPr>
      <w:r w:rsidRPr="00997C2E">
        <w:rPr>
          <w:b w:val="0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pt;margin-top:-8.5pt;width:49.6pt;height:51.5pt;z-index:251659264">
            <v:imagedata r:id="rId7" o:title=""/>
            <w10:wrap type="topAndBottom"/>
          </v:shape>
        </w:pict>
      </w:r>
    </w:p>
    <w:p w:rsidR="00D05F4E" w:rsidRPr="00D05F4E" w:rsidRDefault="00D05F4E" w:rsidP="00D05F4E">
      <w:pPr>
        <w:pStyle w:val="ac"/>
        <w:rPr>
          <w:szCs w:val="28"/>
        </w:rPr>
      </w:pPr>
      <w:r w:rsidRPr="00D05F4E">
        <w:rPr>
          <w:szCs w:val="28"/>
        </w:rPr>
        <w:t>Дзержинский сельский Совет депутатов</w:t>
      </w:r>
    </w:p>
    <w:p w:rsidR="00D05F4E" w:rsidRPr="00D05F4E" w:rsidRDefault="00D05F4E" w:rsidP="00D05F4E">
      <w:pPr>
        <w:pStyle w:val="ae"/>
        <w:ind w:right="283"/>
        <w:rPr>
          <w:sz w:val="28"/>
          <w:szCs w:val="28"/>
        </w:rPr>
      </w:pPr>
      <w:r w:rsidRPr="00D05F4E">
        <w:rPr>
          <w:sz w:val="28"/>
          <w:szCs w:val="28"/>
        </w:rPr>
        <w:t>Дзержинского района Красноярского края</w:t>
      </w:r>
    </w:p>
    <w:p w:rsidR="00D05F4E" w:rsidRPr="00D05F4E" w:rsidRDefault="00D05F4E" w:rsidP="00D05F4E">
      <w:pPr>
        <w:pStyle w:val="3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D05F4E">
        <w:rPr>
          <w:rFonts w:ascii="Times New Roman" w:hAnsi="Times New Roman" w:cs="Times New Roman"/>
          <w:color w:val="auto"/>
          <w:sz w:val="36"/>
          <w:szCs w:val="36"/>
        </w:rPr>
        <w:t xml:space="preserve">РЕШЕНИЕ </w:t>
      </w:r>
    </w:p>
    <w:p w:rsidR="00D05F4E" w:rsidRDefault="00D05F4E" w:rsidP="00D05F4E">
      <w:pPr>
        <w:jc w:val="center"/>
        <w:rPr>
          <w:sz w:val="28"/>
          <w:szCs w:val="28"/>
        </w:rPr>
      </w:pPr>
      <w:r w:rsidRPr="00D05F4E">
        <w:rPr>
          <w:sz w:val="28"/>
          <w:szCs w:val="28"/>
        </w:rPr>
        <w:t>с. Дзержинское</w:t>
      </w:r>
    </w:p>
    <w:p w:rsidR="00D96BF2" w:rsidRDefault="00D96BF2" w:rsidP="00D96BF2">
      <w:pPr>
        <w:rPr>
          <w:sz w:val="28"/>
        </w:rPr>
      </w:pPr>
      <w:r>
        <w:rPr>
          <w:sz w:val="28"/>
        </w:rPr>
        <w:t>21.12.2017                                                                                                           №15-90р</w:t>
      </w:r>
    </w:p>
    <w:p w:rsidR="00D96BF2" w:rsidRPr="00D05F4E" w:rsidRDefault="00D96BF2" w:rsidP="00D05F4E">
      <w:pPr>
        <w:jc w:val="center"/>
        <w:rPr>
          <w:sz w:val="28"/>
          <w:szCs w:val="28"/>
        </w:rPr>
      </w:pPr>
    </w:p>
    <w:p w:rsidR="00D05F4E" w:rsidRPr="00E56C3D" w:rsidRDefault="00D05F4E" w:rsidP="008E46CE">
      <w:pPr>
        <w:ind w:left="-180"/>
        <w:jc w:val="both"/>
        <w:rPr>
          <w:sz w:val="28"/>
          <w:szCs w:val="2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D05F4E" w:rsidRPr="00FD6245" w:rsidTr="0062724A">
        <w:trPr>
          <w:trHeight w:val="527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62724A" w:rsidRDefault="0062724A" w:rsidP="00FD6245">
            <w:pPr>
              <w:jc w:val="both"/>
              <w:rPr>
                <w:sz w:val="28"/>
                <w:szCs w:val="28"/>
              </w:rPr>
            </w:pPr>
            <w:r w:rsidRPr="00FD6245">
              <w:rPr>
                <w:sz w:val="28"/>
                <w:szCs w:val="28"/>
              </w:rPr>
              <w:t xml:space="preserve">Об установлении стоимости движимого </w:t>
            </w:r>
            <w:r w:rsidR="004823A1" w:rsidRPr="00FD6245">
              <w:rPr>
                <w:color w:val="1A171B"/>
                <w:sz w:val="28"/>
                <w:szCs w:val="28"/>
              </w:rPr>
              <w:t xml:space="preserve">имущества, акций, долей (вкладов) в уставном (складочном) капитале хозяйственного общества или товарищества либо иного не относящегося к недвижимости имущества, </w:t>
            </w:r>
            <w:r w:rsidRPr="00FD6245">
              <w:rPr>
                <w:sz w:val="28"/>
                <w:szCs w:val="28"/>
              </w:rPr>
              <w:t>подлежащего включению в реестр муниципального имущества муниципального образования Дзержинский сельсовет Дзержинского района Красноярского края</w:t>
            </w:r>
          </w:p>
          <w:p w:rsidR="00FD6245" w:rsidRDefault="00FD6245" w:rsidP="00FD6245">
            <w:pPr>
              <w:jc w:val="both"/>
              <w:rPr>
                <w:sz w:val="28"/>
                <w:szCs w:val="28"/>
              </w:rPr>
            </w:pPr>
          </w:p>
          <w:p w:rsidR="0062724A" w:rsidRPr="00FD6245" w:rsidRDefault="0062724A" w:rsidP="00FD6245">
            <w:pPr>
              <w:ind w:right="-74"/>
              <w:jc w:val="both"/>
              <w:rPr>
                <w:bCs/>
                <w:kern w:val="32"/>
                <w:sz w:val="28"/>
                <w:szCs w:val="28"/>
              </w:rPr>
            </w:pPr>
            <w:r w:rsidRPr="00FD6245">
              <w:rPr>
                <w:b/>
                <w:bCs/>
                <w:color w:val="1A171B"/>
                <w:sz w:val="28"/>
                <w:szCs w:val="28"/>
              </w:rPr>
              <w:t xml:space="preserve">           </w:t>
            </w:r>
            <w:r w:rsidRPr="00FD6245">
              <w:rPr>
                <w:color w:val="1A171B"/>
                <w:sz w:val="28"/>
                <w:szCs w:val="28"/>
              </w:rPr>
              <w:t xml:space="preserve">В соответствии с Федеральным законом от 06.10.2003 г.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г. № 424 «Об утверждении порядка ведения органами местного самоуправления реестров муниципальной собственности», </w:t>
            </w:r>
            <w:r w:rsidRPr="00FD6245">
              <w:rPr>
                <w:bCs/>
                <w:kern w:val="32"/>
                <w:sz w:val="28"/>
                <w:szCs w:val="28"/>
              </w:rPr>
              <w:t xml:space="preserve">руководствуясь ст. 22 Устава </w:t>
            </w:r>
            <w:r w:rsidRPr="00FD6245">
              <w:rPr>
                <w:sz w:val="28"/>
                <w:szCs w:val="28"/>
              </w:rPr>
              <w:t>Дзержинского сельсовета Дзержинского района Красноярского края</w:t>
            </w:r>
            <w:r w:rsidRPr="00FD6245">
              <w:rPr>
                <w:bCs/>
                <w:kern w:val="32"/>
                <w:sz w:val="28"/>
                <w:szCs w:val="28"/>
              </w:rPr>
              <w:t xml:space="preserve">, </w:t>
            </w:r>
            <w:r w:rsidRPr="00FD6245">
              <w:rPr>
                <w:sz w:val="28"/>
                <w:szCs w:val="28"/>
              </w:rPr>
              <w:t xml:space="preserve">Дзержинский </w:t>
            </w:r>
            <w:r w:rsidRPr="00FD6245">
              <w:rPr>
                <w:bCs/>
                <w:kern w:val="32"/>
                <w:sz w:val="28"/>
                <w:szCs w:val="28"/>
              </w:rPr>
              <w:t xml:space="preserve">сельский Совет депутатов РЕШИЛ: </w:t>
            </w:r>
          </w:p>
          <w:p w:rsidR="0062724A" w:rsidRPr="004A5DE2" w:rsidRDefault="0062724A" w:rsidP="00FD6245">
            <w:pPr>
              <w:ind w:right="-74"/>
              <w:jc w:val="both"/>
              <w:rPr>
                <w:sz w:val="28"/>
                <w:szCs w:val="28"/>
              </w:rPr>
            </w:pPr>
            <w:r w:rsidRPr="00FD6245">
              <w:rPr>
                <w:color w:val="1A171B"/>
                <w:sz w:val="28"/>
                <w:szCs w:val="28"/>
              </w:rPr>
              <w:t> </w:t>
            </w:r>
            <w:r w:rsidR="00FD6245">
              <w:rPr>
                <w:color w:val="1A171B"/>
                <w:sz w:val="28"/>
                <w:szCs w:val="28"/>
              </w:rPr>
              <w:t xml:space="preserve">           </w:t>
            </w:r>
            <w:r w:rsidRPr="00FD6245">
              <w:rPr>
                <w:color w:val="1A171B"/>
                <w:sz w:val="28"/>
                <w:szCs w:val="28"/>
              </w:rPr>
              <w:t xml:space="preserve">1. Установить стоимость движимого имущества, акций, долей (вкладов) в уставном (складочном) капитале хозяйственного общества или товарищества либо иного не относящегося к недвижимости имущества, </w:t>
            </w:r>
            <w:r w:rsidRPr="00FD6245">
              <w:rPr>
                <w:sz w:val="28"/>
                <w:szCs w:val="28"/>
              </w:rPr>
              <w:t>подлежащего включению в реестр муниципального имущества муниципального образования Дзержинский сельсовет Дзержинского района Красноярского края</w:t>
            </w:r>
            <w:r w:rsidR="00FD6245">
              <w:rPr>
                <w:sz w:val="28"/>
                <w:szCs w:val="28"/>
              </w:rPr>
              <w:t xml:space="preserve">, </w:t>
            </w:r>
            <w:r w:rsidRPr="00FD6245">
              <w:rPr>
                <w:color w:val="1A171B"/>
                <w:sz w:val="28"/>
                <w:szCs w:val="28"/>
              </w:rPr>
              <w:t xml:space="preserve">балансовая стоимость </w:t>
            </w:r>
            <w:r w:rsidRPr="004A5DE2">
              <w:rPr>
                <w:sz w:val="28"/>
                <w:szCs w:val="28"/>
              </w:rPr>
              <w:t xml:space="preserve">которого превышает </w:t>
            </w:r>
            <w:r w:rsidR="006C16B1"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Pr="004A5DE2">
              <w:rPr>
                <w:sz w:val="28"/>
                <w:szCs w:val="28"/>
              </w:rPr>
              <w:t>0 000,0 (тридцать тысяч) рублей.</w:t>
            </w:r>
          </w:p>
          <w:p w:rsidR="00FD6245" w:rsidRPr="00FD6245" w:rsidRDefault="00FD6245" w:rsidP="00FD62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FD6245">
              <w:rPr>
                <w:sz w:val="28"/>
                <w:szCs w:val="28"/>
              </w:rPr>
              <w:t>2. Решение вступает в силу в день, следующий за днем его официального опубликования в газете «Дзержинец».</w:t>
            </w:r>
          </w:p>
          <w:p w:rsidR="00D05F4E" w:rsidRPr="00FD6245" w:rsidRDefault="00D05F4E" w:rsidP="004A5DE2">
            <w:pPr>
              <w:jc w:val="both"/>
              <w:rPr>
                <w:sz w:val="28"/>
                <w:szCs w:val="28"/>
              </w:rPr>
            </w:pPr>
          </w:p>
        </w:tc>
      </w:tr>
    </w:tbl>
    <w:p w:rsidR="00E56C3D" w:rsidRPr="00FD6245" w:rsidRDefault="00E56C3D" w:rsidP="00FD6245">
      <w:pPr>
        <w:jc w:val="both"/>
        <w:rPr>
          <w:color w:val="FF0000"/>
          <w:sz w:val="28"/>
          <w:szCs w:val="28"/>
        </w:rPr>
      </w:pPr>
      <w:r w:rsidRPr="00FD6245">
        <w:rPr>
          <w:sz w:val="28"/>
          <w:szCs w:val="28"/>
        </w:rPr>
        <w:t xml:space="preserve">        </w:t>
      </w:r>
    </w:p>
    <w:p w:rsidR="00E56C3D" w:rsidRPr="00FD6245" w:rsidRDefault="00E56C3D" w:rsidP="00FD6245">
      <w:pPr>
        <w:jc w:val="both"/>
        <w:rPr>
          <w:sz w:val="28"/>
          <w:szCs w:val="28"/>
        </w:rPr>
      </w:pPr>
    </w:p>
    <w:p w:rsidR="00842F34" w:rsidRDefault="00842F34" w:rsidP="00842F34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сельского Совета депутатов                                            Г.В. Зайцева</w:t>
      </w:r>
    </w:p>
    <w:p w:rsidR="00842F34" w:rsidRDefault="00842F34" w:rsidP="00842F34">
      <w:pPr>
        <w:outlineLvl w:val="0"/>
        <w:rPr>
          <w:sz w:val="28"/>
          <w:szCs w:val="28"/>
        </w:rPr>
      </w:pPr>
    </w:p>
    <w:p w:rsidR="00842F34" w:rsidRDefault="00842F34" w:rsidP="00842F34">
      <w:pPr>
        <w:tabs>
          <w:tab w:val="left" w:pos="6744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 сельсовета                                                              А.С. Алексеев</w:t>
      </w:r>
    </w:p>
    <w:p w:rsidR="00842F34" w:rsidRPr="00C94C4E" w:rsidRDefault="00842F34" w:rsidP="00842F34">
      <w:pPr>
        <w:jc w:val="both"/>
        <w:rPr>
          <w:sz w:val="28"/>
          <w:szCs w:val="28"/>
        </w:rPr>
      </w:pPr>
    </w:p>
    <w:p w:rsidR="00842F34" w:rsidRPr="00C94C4E" w:rsidRDefault="00842F34" w:rsidP="00842F34">
      <w:pPr>
        <w:pStyle w:val="5"/>
        <w:jc w:val="both"/>
      </w:pPr>
    </w:p>
    <w:p w:rsidR="00051DE4" w:rsidRPr="00FD6245" w:rsidRDefault="00051DE4" w:rsidP="00FD6245">
      <w:pPr>
        <w:jc w:val="both"/>
        <w:rPr>
          <w:b/>
          <w:sz w:val="28"/>
          <w:szCs w:val="28"/>
        </w:rPr>
      </w:pPr>
    </w:p>
    <w:p w:rsidR="00051DE4" w:rsidRDefault="00051DE4" w:rsidP="00051DE4">
      <w:pPr>
        <w:jc w:val="both"/>
        <w:outlineLvl w:val="0"/>
      </w:pPr>
    </w:p>
    <w:p w:rsidR="009F16B3" w:rsidRDefault="009F16B3" w:rsidP="00051DE4">
      <w:pPr>
        <w:jc w:val="both"/>
        <w:outlineLvl w:val="0"/>
      </w:pPr>
    </w:p>
    <w:p w:rsidR="00051DE4" w:rsidRDefault="00FD6245" w:rsidP="00FD6245">
      <w:pPr>
        <w:tabs>
          <w:tab w:val="left" w:pos="2700"/>
        </w:tabs>
        <w:jc w:val="both"/>
        <w:outlineLvl w:val="0"/>
      </w:pPr>
      <w:r>
        <w:tab/>
      </w:r>
    </w:p>
    <w:sectPr w:rsidR="00051DE4" w:rsidSect="00FD6245">
      <w:headerReference w:type="even" r:id="rId8"/>
      <w:footerReference w:type="default" r:id="rId9"/>
      <w:footerReference w:type="first" r:id="rId10"/>
      <w:pgSz w:w="11907" w:h="16840" w:code="9"/>
      <w:pgMar w:top="851" w:right="851" w:bottom="680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1EA" w:rsidRDefault="004F51EA" w:rsidP="00051DE4">
      <w:r>
        <w:separator/>
      </w:r>
    </w:p>
  </w:endnote>
  <w:endnote w:type="continuationSeparator" w:id="0">
    <w:p w:rsidR="004F51EA" w:rsidRDefault="004F51EA" w:rsidP="00051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312" w:rsidRDefault="00126312">
    <w:pPr>
      <w:pStyle w:val="a5"/>
      <w:jc w:val="right"/>
    </w:pPr>
  </w:p>
  <w:p w:rsidR="00126312" w:rsidRDefault="0012631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312" w:rsidRDefault="00126312">
    <w:pPr>
      <w:pStyle w:val="a5"/>
      <w:jc w:val="right"/>
    </w:pPr>
  </w:p>
  <w:p w:rsidR="00126312" w:rsidRDefault="001263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1EA" w:rsidRDefault="004F51EA" w:rsidP="00051DE4">
      <w:r>
        <w:separator/>
      </w:r>
    </w:p>
  </w:footnote>
  <w:footnote w:type="continuationSeparator" w:id="0">
    <w:p w:rsidR="004F51EA" w:rsidRDefault="004F51EA" w:rsidP="00051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312" w:rsidRDefault="00997C2E" w:rsidP="002C0FD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2631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6312">
      <w:rPr>
        <w:rStyle w:val="a9"/>
        <w:noProof/>
      </w:rPr>
      <w:t>1</w:t>
    </w:r>
    <w:r>
      <w:rPr>
        <w:rStyle w:val="a9"/>
      </w:rPr>
      <w:fldChar w:fldCharType="end"/>
    </w:r>
  </w:p>
  <w:p w:rsidR="00126312" w:rsidRDefault="001263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1">
    <w:nsid w:val="5F191021"/>
    <w:multiLevelType w:val="multilevel"/>
    <w:tmpl w:val="69A8EB6E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FDD"/>
    <w:rsid w:val="0001766E"/>
    <w:rsid w:val="00025A5E"/>
    <w:rsid w:val="00047166"/>
    <w:rsid w:val="00051DE4"/>
    <w:rsid w:val="00087AAD"/>
    <w:rsid w:val="00096843"/>
    <w:rsid w:val="000F196C"/>
    <w:rsid w:val="000F50E6"/>
    <w:rsid w:val="0010020C"/>
    <w:rsid w:val="00126312"/>
    <w:rsid w:val="00171700"/>
    <w:rsid w:val="001C05EF"/>
    <w:rsid w:val="001D5667"/>
    <w:rsid w:val="001E7A65"/>
    <w:rsid w:val="001F2999"/>
    <w:rsid w:val="00245A7A"/>
    <w:rsid w:val="00255519"/>
    <w:rsid w:val="0029119D"/>
    <w:rsid w:val="0029243F"/>
    <w:rsid w:val="002C0FDD"/>
    <w:rsid w:val="002D6F1C"/>
    <w:rsid w:val="002F327D"/>
    <w:rsid w:val="003203D7"/>
    <w:rsid w:val="00370D8F"/>
    <w:rsid w:val="003937F0"/>
    <w:rsid w:val="003D63F0"/>
    <w:rsid w:val="004823A1"/>
    <w:rsid w:val="00483237"/>
    <w:rsid w:val="004A5DE2"/>
    <w:rsid w:val="004F51EA"/>
    <w:rsid w:val="005401B1"/>
    <w:rsid w:val="00562C90"/>
    <w:rsid w:val="00572132"/>
    <w:rsid w:val="00585083"/>
    <w:rsid w:val="005914EC"/>
    <w:rsid w:val="005A6243"/>
    <w:rsid w:val="005E60C9"/>
    <w:rsid w:val="0062724A"/>
    <w:rsid w:val="006316E4"/>
    <w:rsid w:val="0063652B"/>
    <w:rsid w:val="0066493B"/>
    <w:rsid w:val="006753F8"/>
    <w:rsid w:val="00692799"/>
    <w:rsid w:val="006C16B1"/>
    <w:rsid w:val="006D23EA"/>
    <w:rsid w:val="006E7946"/>
    <w:rsid w:val="00704075"/>
    <w:rsid w:val="007264D0"/>
    <w:rsid w:val="0076274D"/>
    <w:rsid w:val="00794B83"/>
    <w:rsid w:val="007A2A73"/>
    <w:rsid w:val="007C4AD0"/>
    <w:rsid w:val="007C7010"/>
    <w:rsid w:val="007E342B"/>
    <w:rsid w:val="00820F8A"/>
    <w:rsid w:val="00842F34"/>
    <w:rsid w:val="008A1519"/>
    <w:rsid w:val="008C01A3"/>
    <w:rsid w:val="008D0CDF"/>
    <w:rsid w:val="008D597C"/>
    <w:rsid w:val="008E46CE"/>
    <w:rsid w:val="009021E0"/>
    <w:rsid w:val="0090380F"/>
    <w:rsid w:val="00913AD7"/>
    <w:rsid w:val="0096608D"/>
    <w:rsid w:val="009852EE"/>
    <w:rsid w:val="00997C2E"/>
    <w:rsid w:val="009A239C"/>
    <w:rsid w:val="009E3A3D"/>
    <w:rsid w:val="009F04B2"/>
    <w:rsid w:val="009F16B3"/>
    <w:rsid w:val="00A33150"/>
    <w:rsid w:val="00A535AE"/>
    <w:rsid w:val="00A6091A"/>
    <w:rsid w:val="00AA74D3"/>
    <w:rsid w:val="00B310F7"/>
    <w:rsid w:val="00C22EFF"/>
    <w:rsid w:val="00C317FE"/>
    <w:rsid w:val="00C551BE"/>
    <w:rsid w:val="00C77B25"/>
    <w:rsid w:val="00CB6E6E"/>
    <w:rsid w:val="00CD04DA"/>
    <w:rsid w:val="00CF1B97"/>
    <w:rsid w:val="00CF642B"/>
    <w:rsid w:val="00D05F4E"/>
    <w:rsid w:val="00D25283"/>
    <w:rsid w:val="00D661A0"/>
    <w:rsid w:val="00D96BF2"/>
    <w:rsid w:val="00DF44CD"/>
    <w:rsid w:val="00DF4C3B"/>
    <w:rsid w:val="00E116C8"/>
    <w:rsid w:val="00E56C3D"/>
    <w:rsid w:val="00E71D2F"/>
    <w:rsid w:val="00E74A69"/>
    <w:rsid w:val="00E93DCC"/>
    <w:rsid w:val="00EF05E3"/>
    <w:rsid w:val="00F02DBB"/>
    <w:rsid w:val="00F235D0"/>
    <w:rsid w:val="00F853C3"/>
    <w:rsid w:val="00FD3760"/>
    <w:rsid w:val="00FD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DD"/>
    <w:rPr>
      <w:sz w:val="24"/>
      <w:szCs w:val="24"/>
    </w:rPr>
  </w:style>
  <w:style w:type="paragraph" w:styleId="1">
    <w:name w:val="heading 1"/>
    <w:basedOn w:val="a"/>
    <w:next w:val="a"/>
    <w:qFormat/>
    <w:rsid w:val="002C0FDD"/>
    <w:pPr>
      <w:keepNext/>
      <w:outlineLvl w:val="0"/>
    </w:pPr>
  </w:style>
  <w:style w:type="paragraph" w:styleId="3">
    <w:name w:val="heading 3"/>
    <w:basedOn w:val="a"/>
    <w:next w:val="a"/>
    <w:link w:val="30"/>
    <w:semiHidden/>
    <w:unhideWhenUsed/>
    <w:qFormat/>
    <w:rsid w:val="00D05F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842F3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0FDD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2C0FDD"/>
    <w:pPr>
      <w:tabs>
        <w:tab w:val="center" w:pos="4536"/>
        <w:tab w:val="right" w:pos="9072"/>
      </w:tabs>
    </w:pPr>
  </w:style>
  <w:style w:type="paragraph" w:styleId="a7">
    <w:name w:val="Body Text"/>
    <w:basedOn w:val="a"/>
    <w:link w:val="a8"/>
    <w:rsid w:val="002C0FDD"/>
    <w:pPr>
      <w:tabs>
        <w:tab w:val="left" w:pos="709"/>
      </w:tabs>
    </w:pPr>
    <w:rPr>
      <w:sz w:val="22"/>
    </w:rPr>
  </w:style>
  <w:style w:type="paragraph" w:customStyle="1" w:styleId="ConsPlusNormal">
    <w:name w:val="ConsPlusNormal"/>
    <w:rsid w:val="002C0F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page number"/>
    <w:basedOn w:val="a0"/>
    <w:rsid w:val="002C0FDD"/>
  </w:style>
  <w:style w:type="character" w:customStyle="1" w:styleId="a4">
    <w:name w:val="Верхний колонтитул Знак"/>
    <w:link w:val="a3"/>
    <w:rsid w:val="002C0FDD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rsid w:val="002C0FDD"/>
    <w:rPr>
      <w:sz w:val="24"/>
      <w:szCs w:val="24"/>
      <w:lang w:bidi="ar-SA"/>
    </w:rPr>
  </w:style>
  <w:style w:type="character" w:customStyle="1" w:styleId="a8">
    <w:name w:val="Основной текст Знак"/>
    <w:link w:val="a7"/>
    <w:rsid w:val="002C0FDD"/>
    <w:rPr>
      <w:sz w:val="22"/>
      <w:szCs w:val="24"/>
      <w:lang w:val="ru-RU" w:eastAsia="ru-RU" w:bidi="ar-SA"/>
    </w:rPr>
  </w:style>
  <w:style w:type="paragraph" w:customStyle="1" w:styleId="ConsPlusTitle">
    <w:name w:val="ConsPlusTitle"/>
    <w:rsid w:val="002C0F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2C0FDD"/>
    <w:pPr>
      <w:widowControl w:val="0"/>
      <w:ind w:firstLine="720"/>
    </w:pPr>
    <w:rPr>
      <w:rFonts w:ascii="Arial" w:hAnsi="Arial"/>
      <w:snapToGrid w:val="0"/>
    </w:rPr>
  </w:style>
  <w:style w:type="character" w:customStyle="1" w:styleId="aa">
    <w:name w:val="Гипертекстовая ссылка"/>
    <w:rsid w:val="002C0FDD"/>
    <w:rPr>
      <w:rFonts w:ascii="Times New Roman" w:hAnsi="Times New Roman" w:cs="Times New Roman" w:hint="default"/>
      <w:color w:val="008000"/>
    </w:rPr>
  </w:style>
  <w:style w:type="paragraph" w:styleId="ab">
    <w:name w:val="List Paragraph"/>
    <w:basedOn w:val="a"/>
    <w:qFormat/>
    <w:rsid w:val="002C0FDD"/>
    <w:pPr>
      <w:ind w:left="708"/>
    </w:pPr>
  </w:style>
  <w:style w:type="paragraph" w:styleId="HTML">
    <w:name w:val="HTML Preformatted"/>
    <w:basedOn w:val="a"/>
    <w:link w:val="HTML0"/>
    <w:rsid w:val="00051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51DE4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D05F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c">
    <w:name w:val="Title"/>
    <w:basedOn w:val="a"/>
    <w:link w:val="ad"/>
    <w:qFormat/>
    <w:rsid w:val="00D05F4E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D05F4E"/>
    <w:rPr>
      <w:b/>
      <w:sz w:val="28"/>
    </w:rPr>
  </w:style>
  <w:style w:type="paragraph" w:styleId="ae">
    <w:name w:val="Subtitle"/>
    <w:basedOn w:val="a"/>
    <w:link w:val="af"/>
    <w:qFormat/>
    <w:rsid w:val="00D05F4E"/>
    <w:pPr>
      <w:jc w:val="center"/>
    </w:pPr>
    <w:rPr>
      <w:b/>
      <w:sz w:val="32"/>
      <w:szCs w:val="20"/>
    </w:rPr>
  </w:style>
  <w:style w:type="character" w:customStyle="1" w:styleId="af">
    <w:name w:val="Подзаголовок Знак"/>
    <w:basedOn w:val="a0"/>
    <w:link w:val="ae"/>
    <w:rsid w:val="00D05F4E"/>
    <w:rPr>
      <w:b/>
      <w:sz w:val="32"/>
    </w:rPr>
  </w:style>
  <w:style w:type="paragraph" w:styleId="af0">
    <w:name w:val="Normal (Web)"/>
    <w:basedOn w:val="a"/>
    <w:unhideWhenUsed/>
    <w:rsid w:val="00D05F4E"/>
    <w:rPr>
      <w:sz w:val="20"/>
      <w:szCs w:val="20"/>
    </w:rPr>
  </w:style>
  <w:style w:type="table" w:styleId="af1">
    <w:name w:val="Table Grid"/>
    <w:basedOn w:val="a1"/>
    <w:rsid w:val="002D6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rsid w:val="001C05EF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1C05EF"/>
  </w:style>
  <w:style w:type="character" w:styleId="af4">
    <w:name w:val="footnote reference"/>
    <w:rsid w:val="001C05EF"/>
    <w:rPr>
      <w:vertAlign w:val="superscript"/>
    </w:rPr>
  </w:style>
  <w:style w:type="paragraph" w:styleId="af5">
    <w:name w:val="Balloon Text"/>
    <w:basedOn w:val="a"/>
    <w:link w:val="af6"/>
    <w:semiHidden/>
    <w:unhideWhenUsed/>
    <w:rsid w:val="009E3A3D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semiHidden/>
    <w:rsid w:val="009E3A3D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842F34"/>
    <w:rPr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(Приложение)</vt:lpstr>
    </vt:vector>
  </TitlesOfParts>
  <Company>Прокуратура Ленинградской области</Company>
  <LinksUpToDate>false</LinksUpToDate>
  <CharactersWithSpaces>1819</CharactersWithSpaces>
  <SharedDoc>false</SharedDoc>
  <HLinks>
    <vt:vector size="18" baseType="variant"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8323132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consultantplus://offline/ref=DE6827F810E831F233326328A7015EEDEF6009C0292C1F01E130FD7EFF262A5D7EE167827E7D251CH961M</vt:lpwstr>
      </vt:variant>
      <vt:variant>
        <vt:lpwstr/>
      </vt:variant>
      <vt:variant>
        <vt:i4>1441876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consultantplus://offline/ref=DE6827F810E831F233327C39B2015EEDEC630DC025211F01E130FD7EFFH266M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(Приложение)</dc:title>
  <dc:creator>Прокурор</dc:creator>
  <cp:lastModifiedBy>home</cp:lastModifiedBy>
  <cp:revision>54</cp:revision>
  <cp:lastPrinted>2017-12-08T01:48:00Z</cp:lastPrinted>
  <dcterms:created xsi:type="dcterms:W3CDTF">2017-04-11T11:11:00Z</dcterms:created>
  <dcterms:modified xsi:type="dcterms:W3CDTF">2017-12-15T03:27:00Z</dcterms:modified>
</cp:coreProperties>
</file>